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5AC8" w14:textId="6B519F7C" w:rsidR="00C5081A" w:rsidRPr="00486DC0" w:rsidRDefault="00EE0359" w:rsidP="00AE049A">
      <w:pPr>
        <w:jc w:val="center"/>
        <w:rPr>
          <w:b/>
          <w:bCs/>
          <w:sz w:val="28"/>
          <w:szCs w:val="28"/>
          <w:u w:val="single"/>
        </w:rPr>
      </w:pPr>
      <w:bookmarkStart w:id="0" w:name="_GoBack"/>
      <w:bookmarkEnd w:id="0"/>
      <w:r w:rsidRPr="00486DC0">
        <w:rPr>
          <w:b/>
          <w:bCs/>
          <w:sz w:val="28"/>
          <w:szCs w:val="28"/>
          <w:u w:val="single"/>
        </w:rPr>
        <w:t>Membership Meeting</w:t>
      </w:r>
      <w:r w:rsidR="00AE049A" w:rsidRPr="00486DC0">
        <w:rPr>
          <w:b/>
          <w:bCs/>
          <w:sz w:val="28"/>
          <w:szCs w:val="28"/>
          <w:u w:val="single"/>
        </w:rPr>
        <w:t xml:space="preserve"> 5/12/20</w:t>
      </w:r>
    </w:p>
    <w:p w14:paraId="63004D62" w14:textId="4F3BE45A" w:rsidR="00EE0359" w:rsidRDefault="00EE0359" w:rsidP="00EE0359">
      <w:pPr>
        <w:pStyle w:val="ListParagraph"/>
        <w:numPr>
          <w:ilvl w:val="0"/>
          <w:numId w:val="2"/>
        </w:numPr>
        <w:rPr>
          <w:b/>
          <w:bCs/>
          <w:sz w:val="28"/>
          <w:szCs w:val="28"/>
        </w:rPr>
      </w:pPr>
      <w:r w:rsidRPr="00486DC0">
        <w:rPr>
          <w:b/>
          <w:bCs/>
          <w:sz w:val="28"/>
          <w:szCs w:val="28"/>
        </w:rPr>
        <w:t xml:space="preserve">Welcome </w:t>
      </w:r>
      <w:r w:rsidR="00F34298">
        <w:rPr>
          <w:b/>
          <w:bCs/>
          <w:sz w:val="28"/>
          <w:szCs w:val="28"/>
        </w:rPr>
        <w:t>–</w:t>
      </w:r>
      <w:r w:rsidRPr="00486DC0">
        <w:rPr>
          <w:b/>
          <w:bCs/>
          <w:sz w:val="28"/>
          <w:szCs w:val="28"/>
        </w:rPr>
        <w:t xml:space="preserve"> Leslie</w:t>
      </w:r>
    </w:p>
    <w:p w14:paraId="66991858" w14:textId="03B9EF96" w:rsidR="00F34298" w:rsidRPr="00486DC0" w:rsidRDefault="00F34298" w:rsidP="00F34298">
      <w:pPr>
        <w:pStyle w:val="ListParagraph"/>
        <w:ind w:left="360"/>
        <w:rPr>
          <w:b/>
          <w:bCs/>
          <w:sz w:val="28"/>
          <w:szCs w:val="28"/>
        </w:rPr>
      </w:pPr>
      <w:r>
        <w:rPr>
          <w:b/>
          <w:bCs/>
          <w:sz w:val="28"/>
          <w:szCs w:val="28"/>
        </w:rPr>
        <w:t>Please remain muted – questions can be put in the chat.</w:t>
      </w:r>
    </w:p>
    <w:p w14:paraId="329707E8" w14:textId="733E85DC" w:rsidR="00EE0359" w:rsidRPr="00486DC0" w:rsidRDefault="00AE049A" w:rsidP="00AE049A">
      <w:pPr>
        <w:spacing w:after="0" w:line="240" w:lineRule="auto"/>
        <w:rPr>
          <w:b/>
          <w:bCs/>
          <w:sz w:val="28"/>
          <w:szCs w:val="28"/>
        </w:rPr>
      </w:pPr>
      <w:r w:rsidRPr="00486DC0">
        <w:rPr>
          <w:b/>
          <w:bCs/>
          <w:sz w:val="28"/>
          <w:szCs w:val="28"/>
        </w:rPr>
        <w:t xml:space="preserve">2. </w:t>
      </w:r>
      <w:r w:rsidR="00EE0359" w:rsidRPr="00486DC0">
        <w:rPr>
          <w:b/>
          <w:bCs/>
          <w:sz w:val="28"/>
          <w:szCs w:val="28"/>
        </w:rPr>
        <w:t>Budget – Donna</w:t>
      </w:r>
    </w:p>
    <w:p w14:paraId="505D5FA1" w14:textId="21CD0A46" w:rsidR="00EE0359" w:rsidRPr="00486DC0" w:rsidRDefault="00EE0359" w:rsidP="00AE049A">
      <w:pPr>
        <w:pStyle w:val="ListParagraph"/>
        <w:numPr>
          <w:ilvl w:val="0"/>
          <w:numId w:val="1"/>
        </w:numPr>
        <w:spacing w:after="0" w:line="240" w:lineRule="auto"/>
        <w:rPr>
          <w:sz w:val="28"/>
          <w:szCs w:val="28"/>
        </w:rPr>
      </w:pPr>
      <w:r w:rsidRPr="00486DC0">
        <w:rPr>
          <w:sz w:val="28"/>
          <w:szCs w:val="28"/>
        </w:rPr>
        <w:t>Update on Hiring Data – Donna</w:t>
      </w:r>
    </w:p>
    <w:p w14:paraId="064DAED1" w14:textId="6EB9051B" w:rsidR="00EE0359" w:rsidRPr="00486DC0" w:rsidRDefault="00EE0359" w:rsidP="00EE0359">
      <w:pPr>
        <w:pStyle w:val="ListParagraph"/>
        <w:numPr>
          <w:ilvl w:val="0"/>
          <w:numId w:val="1"/>
        </w:numPr>
        <w:rPr>
          <w:sz w:val="28"/>
          <w:szCs w:val="28"/>
        </w:rPr>
      </w:pPr>
      <w:r w:rsidRPr="00486DC0">
        <w:rPr>
          <w:sz w:val="28"/>
          <w:szCs w:val="28"/>
        </w:rPr>
        <w:t>Questions</w:t>
      </w:r>
    </w:p>
    <w:p w14:paraId="4B05D25F" w14:textId="7BFECCF3" w:rsidR="009A0C68" w:rsidRPr="00486DC0" w:rsidRDefault="009A0C68" w:rsidP="00EE0359">
      <w:pPr>
        <w:pStyle w:val="ListParagraph"/>
        <w:numPr>
          <w:ilvl w:val="0"/>
          <w:numId w:val="1"/>
        </w:numPr>
        <w:rPr>
          <w:sz w:val="28"/>
          <w:szCs w:val="28"/>
        </w:rPr>
      </w:pPr>
      <w:r w:rsidRPr="00486DC0">
        <w:rPr>
          <w:sz w:val="28"/>
          <w:szCs w:val="28"/>
        </w:rPr>
        <w:t>Vote</w:t>
      </w:r>
    </w:p>
    <w:p w14:paraId="404DC123" w14:textId="58B09584" w:rsidR="000F0ED1" w:rsidRPr="007C7D30" w:rsidRDefault="000F0ED1" w:rsidP="007C7D30">
      <w:pPr>
        <w:rPr>
          <w:b/>
          <w:bCs/>
          <w:sz w:val="28"/>
          <w:szCs w:val="28"/>
          <w:u w:val="single"/>
        </w:rPr>
      </w:pPr>
      <w:r w:rsidRPr="00486DC0">
        <w:rPr>
          <w:b/>
          <w:bCs/>
          <w:sz w:val="28"/>
          <w:szCs w:val="28"/>
          <w:u w:val="single"/>
        </w:rPr>
        <w:t xml:space="preserve">We’ve been in discussion with the administration on VSIP and Furlough agreements.  </w:t>
      </w:r>
      <w:r w:rsidRPr="007C7D30">
        <w:rPr>
          <w:sz w:val="28"/>
          <w:szCs w:val="28"/>
        </w:rPr>
        <w:t>Have not signed anything yet</w:t>
      </w:r>
      <w:r w:rsidR="005C4620" w:rsidRPr="007C7D30">
        <w:rPr>
          <w:sz w:val="28"/>
          <w:szCs w:val="28"/>
        </w:rPr>
        <w:t xml:space="preserve">; </w:t>
      </w:r>
      <w:r w:rsidRPr="007C7D30">
        <w:rPr>
          <w:sz w:val="28"/>
          <w:szCs w:val="28"/>
        </w:rPr>
        <w:t>Still negotiati</w:t>
      </w:r>
      <w:r w:rsidR="00E53F7A" w:rsidRPr="007C7D30">
        <w:rPr>
          <w:sz w:val="28"/>
          <w:szCs w:val="28"/>
        </w:rPr>
        <w:t>ng</w:t>
      </w:r>
      <w:r w:rsidRPr="007C7D30">
        <w:rPr>
          <w:sz w:val="28"/>
          <w:szCs w:val="28"/>
        </w:rPr>
        <w:t xml:space="preserve"> </w:t>
      </w:r>
      <w:r w:rsidR="00486DC0" w:rsidRPr="007C7D30">
        <w:rPr>
          <w:sz w:val="28"/>
          <w:szCs w:val="28"/>
        </w:rPr>
        <w:t xml:space="preserve">the </w:t>
      </w:r>
      <w:r w:rsidRPr="007C7D30">
        <w:rPr>
          <w:sz w:val="28"/>
          <w:szCs w:val="28"/>
        </w:rPr>
        <w:t>details</w:t>
      </w:r>
    </w:p>
    <w:p w14:paraId="60BDD669" w14:textId="04650710" w:rsidR="000F0ED1" w:rsidRPr="00486DC0" w:rsidRDefault="000F0ED1" w:rsidP="000F0ED1">
      <w:pPr>
        <w:pStyle w:val="ListParagraph"/>
        <w:numPr>
          <w:ilvl w:val="0"/>
          <w:numId w:val="11"/>
        </w:numPr>
        <w:rPr>
          <w:sz w:val="28"/>
          <w:szCs w:val="28"/>
        </w:rPr>
      </w:pPr>
      <w:r w:rsidRPr="00486DC0">
        <w:rPr>
          <w:sz w:val="28"/>
          <w:szCs w:val="28"/>
        </w:rPr>
        <w:t>We are in coalition with AFSCME &amp; PSU</w:t>
      </w:r>
    </w:p>
    <w:p w14:paraId="32CCB094" w14:textId="1FFA0B94" w:rsidR="000F0ED1" w:rsidRPr="00486DC0" w:rsidRDefault="000F0ED1" w:rsidP="000F0ED1">
      <w:pPr>
        <w:pStyle w:val="ListParagraph"/>
        <w:numPr>
          <w:ilvl w:val="0"/>
          <w:numId w:val="11"/>
        </w:numPr>
        <w:rPr>
          <w:sz w:val="28"/>
          <w:szCs w:val="28"/>
        </w:rPr>
      </w:pPr>
      <w:r w:rsidRPr="00486DC0">
        <w:rPr>
          <w:sz w:val="28"/>
          <w:szCs w:val="28"/>
        </w:rPr>
        <w:t>We are doing everything possible to avoid any layoffs or reductions in the workforce</w:t>
      </w:r>
    </w:p>
    <w:p w14:paraId="569AF6F2" w14:textId="6498CCAA" w:rsidR="000F0ED1" w:rsidRPr="00486DC0" w:rsidRDefault="000F0ED1" w:rsidP="000F0ED1">
      <w:pPr>
        <w:pStyle w:val="ListParagraph"/>
        <w:numPr>
          <w:ilvl w:val="0"/>
          <w:numId w:val="11"/>
        </w:numPr>
        <w:rPr>
          <w:sz w:val="28"/>
          <w:szCs w:val="28"/>
        </w:rPr>
      </w:pPr>
      <w:r w:rsidRPr="00486DC0">
        <w:rPr>
          <w:sz w:val="28"/>
          <w:szCs w:val="28"/>
        </w:rPr>
        <w:t>We continue to request financial information and details on the on-going budgets and projections</w:t>
      </w:r>
    </w:p>
    <w:p w14:paraId="3F3DF117" w14:textId="13341ED8" w:rsidR="0059727D" w:rsidRPr="007C7D30" w:rsidRDefault="0059727D" w:rsidP="007C7D30">
      <w:pPr>
        <w:pStyle w:val="ListParagraph"/>
        <w:numPr>
          <w:ilvl w:val="0"/>
          <w:numId w:val="11"/>
        </w:numPr>
        <w:rPr>
          <w:sz w:val="28"/>
          <w:szCs w:val="28"/>
        </w:rPr>
      </w:pPr>
      <w:r w:rsidRPr="00486DC0">
        <w:rPr>
          <w:sz w:val="28"/>
          <w:szCs w:val="28"/>
        </w:rPr>
        <w:t xml:space="preserve">We presented two detailed agreements: one for the VSIP </w:t>
      </w:r>
      <w:r w:rsidR="007C7D30">
        <w:rPr>
          <w:sz w:val="28"/>
          <w:szCs w:val="28"/>
        </w:rPr>
        <w:t xml:space="preserve">– voluntary separation incentive plan - </w:t>
      </w:r>
      <w:r w:rsidRPr="00486DC0">
        <w:rPr>
          <w:sz w:val="28"/>
          <w:szCs w:val="28"/>
        </w:rPr>
        <w:t>and one around furloughs; management rejected as we included a lot of language, that in many cases is supported by our CBAs and other information that the University would not agree to.  The</w:t>
      </w:r>
      <w:r w:rsidR="00E53F7A">
        <w:rPr>
          <w:sz w:val="28"/>
          <w:szCs w:val="28"/>
        </w:rPr>
        <w:t>y</w:t>
      </w:r>
      <w:r w:rsidRPr="00486DC0">
        <w:rPr>
          <w:sz w:val="28"/>
          <w:szCs w:val="28"/>
        </w:rPr>
        <w:t xml:space="preserve"> wanted simple agreements around the VSIP and Furloughs.  We have agreed in PRINCIPAL that cost savings measures need to be taken but have not signed anything to date.</w:t>
      </w:r>
    </w:p>
    <w:p w14:paraId="10370410" w14:textId="6FCF58E0" w:rsidR="0059727D" w:rsidRPr="00486DC0" w:rsidRDefault="0059727D" w:rsidP="0059727D">
      <w:pPr>
        <w:pStyle w:val="ListParagraph"/>
        <w:numPr>
          <w:ilvl w:val="0"/>
          <w:numId w:val="11"/>
        </w:numPr>
        <w:rPr>
          <w:rFonts w:cstheme="minorHAnsi"/>
          <w:sz w:val="28"/>
          <w:szCs w:val="28"/>
        </w:rPr>
      </w:pPr>
      <w:r w:rsidRPr="00486DC0">
        <w:rPr>
          <w:rFonts w:cstheme="minorHAnsi"/>
          <w:sz w:val="28"/>
          <w:szCs w:val="28"/>
        </w:rPr>
        <w:t>We will be entering into Interest Based Bargaining for a third agreement with the University.</w:t>
      </w:r>
      <w:r w:rsidR="005C4620" w:rsidRPr="00486DC0">
        <w:rPr>
          <w:rFonts w:cstheme="minorHAnsi"/>
          <w:sz w:val="28"/>
          <w:szCs w:val="28"/>
        </w:rPr>
        <w:t xml:space="preserve">  Interest Based Bargaining is </w:t>
      </w:r>
      <w:r w:rsidR="005C4620" w:rsidRPr="00486DC0">
        <w:rPr>
          <w:rStyle w:val="Strong"/>
          <w:rFonts w:cstheme="minorHAnsi"/>
          <w:color w:val="444444"/>
          <w:sz w:val="28"/>
          <w:szCs w:val="28"/>
          <w:shd w:val="clear" w:color="auto" w:fill="FFFFFF"/>
        </w:rPr>
        <w:t>a negotiation strategy</w:t>
      </w:r>
      <w:r w:rsidR="005C4620" w:rsidRPr="00486DC0">
        <w:rPr>
          <w:rFonts w:cstheme="minorHAnsi"/>
          <w:color w:val="444444"/>
          <w:sz w:val="28"/>
          <w:szCs w:val="28"/>
          <w:shd w:val="clear" w:color="auto" w:fill="FFFFFF"/>
        </w:rPr>
        <w:t> in which parties collaborate to find a " win-win " solution to their dispute. This strategy focuses on developing mutually beneficial agreements based on the interests of both parties.</w:t>
      </w:r>
    </w:p>
    <w:p w14:paraId="1BE2EA6F" w14:textId="0F0CCE2D" w:rsidR="005C4620" w:rsidRPr="00486DC0" w:rsidRDefault="005C4620" w:rsidP="005C4620">
      <w:pPr>
        <w:pStyle w:val="ListParagraph"/>
        <w:rPr>
          <w:rFonts w:cstheme="minorHAnsi"/>
          <w:sz w:val="28"/>
          <w:szCs w:val="28"/>
        </w:rPr>
      </w:pPr>
    </w:p>
    <w:p w14:paraId="414BB43D" w14:textId="13C88F88" w:rsidR="0059727D" w:rsidRPr="00486DC0" w:rsidRDefault="0059727D" w:rsidP="0059727D">
      <w:pPr>
        <w:pStyle w:val="ListParagraph"/>
        <w:rPr>
          <w:sz w:val="28"/>
          <w:szCs w:val="28"/>
        </w:rPr>
      </w:pPr>
      <w:r w:rsidRPr="00486DC0">
        <w:rPr>
          <w:sz w:val="28"/>
          <w:szCs w:val="28"/>
        </w:rPr>
        <w:t>This will allow us (USA, PSU &amp; AFSCME) to address areas of concern in our original proposals such as:</w:t>
      </w:r>
    </w:p>
    <w:p w14:paraId="7533AC18" w14:textId="0F62271E" w:rsidR="0059727D" w:rsidRPr="00486DC0" w:rsidRDefault="0059727D" w:rsidP="00486DC0">
      <w:pPr>
        <w:pStyle w:val="ListParagraph"/>
        <w:spacing w:after="0"/>
        <w:rPr>
          <w:sz w:val="28"/>
          <w:szCs w:val="28"/>
        </w:rPr>
      </w:pPr>
      <w:r w:rsidRPr="00486DC0">
        <w:rPr>
          <w:sz w:val="28"/>
          <w:szCs w:val="28"/>
        </w:rPr>
        <w:t>Alternatives to layoffs—training, work for state</w:t>
      </w:r>
    </w:p>
    <w:p w14:paraId="4F5F8842" w14:textId="29A3A15F" w:rsidR="0059727D" w:rsidRPr="00486DC0" w:rsidRDefault="0059727D" w:rsidP="00486DC0">
      <w:pPr>
        <w:pStyle w:val="ListParagraph"/>
        <w:spacing w:after="0"/>
        <w:rPr>
          <w:sz w:val="28"/>
          <w:szCs w:val="28"/>
        </w:rPr>
      </w:pPr>
      <w:r w:rsidRPr="00486DC0">
        <w:rPr>
          <w:sz w:val="28"/>
          <w:szCs w:val="28"/>
        </w:rPr>
        <w:t>1.</w:t>
      </w:r>
      <w:r w:rsidRPr="00486DC0">
        <w:rPr>
          <w:sz w:val="28"/>
          <w:szCs w:val="28"/>
        </w:rPr>
        <w:tab/>
        <w:t>--Save jobs—new workforce</w:t>
      </w:r>
      <w:r w:rsidRPr="00486DC0">
        <w:rPr>
          <w:sz w:val="28"/>
          <w:szCs w:val="28"/>
        </w:rPr>
        <w:cr/>
        <w:t>2.</w:t>
      </w:r>
      <w:r w:rsidRPr="00486DC0">
        <w:rPr>
          <w:sz w:val="28"/>
          <w:szCs w:val="28"/>
        </w:rPr>
        <w:tab/>
        <w:t>--Alternatives to layoffs—training, work for state</w:t>
      </w:r>
      <w:r w:rsidRPr="00486DC0">
        <w:rPr>
          <w:sz w:val="28"/>
          <w:szCs w:val="28"/>
        </w:rPr>
        <w:cr/>
        <w:t>3.</w:t>
      </w:r>
      <w:r w:rsidRPr="00486DC0">
        <w:rPr>
          <w:sz w:val="28"/>
          <w:szCs w:val="28"/>
        </w:rPr>
        <w:tab/>
        <w:t>--Transparency/information</w:t>
      </w:r>
      <w:r w:rsidRPr="00486DC0">
        <w:rPr>
          <w:sz w:val="28"/>
          <w:szCs w:val="28"/>
        </w:rPr>
        <w:cr/>
        <w:t>4.</w:t>
      </w:r>
      <w:r w:rsidRPr="00486DC0">
        <w:rPr>
          <w:sz w:val="28"/>
          <w:szCs w:val="28"/>
        </w:rPr>
        <w:tab/>
        <w:t>--Cost savings (energy, work from home, etc.)--third agreement</w:t>
      </w:r>
      <w:r w:rsidRPr="00486DC0">
        <w:rPr>
          <w:sz w:val="28"/>
          <w:szCs w:val="28"/>
        </w:rPr>
        <w:cr/>
        <w:t>5.</w:t>
      </w:r>
      <w:r w:rsidRPr="00486DC0">
        <w:rPr>
          <w:sz w:val="28"/>
          <w:szCs w:val="28"/>
        </w:rPr>
        <w:tab/>
        <w:t>--Workload concerns--particularly with backfill, reasonable expectations</w:t>
      </w:r>
      <w:r w:rsidRPr="00486DC0">
        <w:rPr>
          <w:sz w:val="28"/>
          <w:szCs w:val="28"/>
        </w:rPr>
        <w:cr/>
        <w:t>6.</w:t>
      </w:r>
      <w:r w:rsidRPr="00486DC0">
        <w:rPr>
          <w:sz w:val="28"/>
          <w:szCs w:val="28"/>
        </w:rPr>
        <w:tab/>
        <w:t>--Return to work protections</w:t>
      </w:r>
      <w:r w:rsidRPr="00486DC0">
        <w:rPr>
          <w:sz w:val="28"/>
          <w:szCs w:val="28"/>
        </w:rPr>
        <w:cr/>
        <w:t>7.</w:t>
      </w:r>
      <w:r w:rsidRPr="00486DC0">
        <w:rPr>
          <w:sz w:val="28"/>
          <w:szCs w:val="28"/>
        </w:rPr>
        <w:tab/>
        <w:t>--layoff protections</w:t>
      </w:r>
      <w:r w:rsidRPr="00486DC0">
        <w:rPr>
          <w:sz w:val="28"/>
          <w:szCs w:val="28"/>
        </w:rPr>
        <w:cr/>
        <w:t>8.</w:t>
      </w:r>
      <w:r w:rsidRPr="00486DC0">
        <w:rPr>
          <w:sz w:val="28"/>
          <w:szCs w:val="28"/>
        </w:rPr>
        <w:tab/>
        <w:t>--Make people whole for any losses over the transition.</w:t>
      </w:r>
    </w:p>
    <w:p w14:paraId="05727EE6" w14:textId="3D076FE4" w:rsidR="0059727D" w:rsidRPr="00486DC0" w:rsidRDefault="0059727D" w:rsidP="00486DC0">
      <w:pPr>
        <w:pStyle w:val="ListParagraph"/>
        <w:spacing w:after="0"/>
        <w:rPr>
          <w:sz w:val="28"/>
          <w:szCs w:val="28"/>
        </w:rPr>
      </w:pPr>
      <w:r w:rsidRPr="00486DC0">
        <w:rPr>
          <w:sz w:val="28"/>
          <w:szCs w:val="28"/>
        </w:rPr>
        <w:t>9.</w:t>
      </w:r>
      <w:r w:rsidRPr="00486DC0">
        <w:rPr>
          <w:sz w:val="28"/>
          <w:szCs w:val="28"/>
        </w:rPr>
        <w:tab/>
        <w:t xml:space="preserve">--Additional voluntary furloughs </w:t>
      </w:r>
    </w:p>
    <w:p w14:paraId="05C496D4" w14:textId="0884A4B6" w:rsidR="000F0ED1" w:rsidRPr="007C7D30" w:rsidRDefault="0059727D" w:rsidP="007C7D30">
      <w:pPr>
        <w:pStyle w:val="ListParagraph"/>
        <w:spacing w:after="0"/>
        <w:rPr>
          <w:sz w:val="28"/>
          <w:szCs w:val="28"/>
        </w:rPr>
      </w:pPr>
      <w:r w:rsidRPr="00486DC0">
        <w:rPr>
          <w:sz w:val="28"/>
          <w:szCs w:val="28"/>
        </w:rPr>
        <w:t xml:space="preserve">10. </w:t>
      </w:r>
      <w:r w:rsidRPr="00486DC0">
        <w:rPr>
          <w:sz w:val="28"/>
          <w:szCs w:val="28"/>
        </w:rPr>
        <w:tab/>
        <w:t>--Rehiring into vacant positions: Laid off, or projected laid off USA members firs</w:t>
      </w:r>
    </w:p>
    <w:p w14:paraId="45865FF3" w14:textId="77777777" w:rsidR="00EE0359" w:rsidRPr="00486DC0" w:rsidRDefault="00EE0359" w:rsidP="00EE0359">
      <w:pPr>
        <w:pStyle w:val="ListParagraph"/>
        <w:ind w:left="1080"/>
        <w:rPr>
          <w:sz w:val="28"/>
          <w:szCs w:val="28"/>
        </w:rPr>
      </w:pPr>
    </w:p>
    <w:p w14:paraId="2714CE51" w14:textId="4A5E2A5B" w:rsidR="00EE0359" w:rsidRPr="00486DC0" w:rsidRDefault="00EE0359" w:rsidP="00AE049A">
      <w:pPr>
        <w:pStyle w:val="ListParagraph"/>
        <w:numPr>
          <w:ilvl w:val="0"/>
          <w:numId w:val="8"/>
        </w:numPr>
        <w:rPr>
          <w:b/>
          <w:bCs/>
          <w:sz w:val="28"/>
          <w:szCs w:val="28"/>
        </w:rPr>
      </w:pPr>
      <w:r w:rsidRPr="00486DC0">
        <w:rPr>
          <w:b/>
          <w:bCs/>
          <w:sz w:val="28"/>
          <w:szCs w:val="28"/>
        </w:rPr>
        <w:t>VSIP: Voluntary separation incentive program</w:t>
      </w:r>
    </w:p>
    <w:p w14:paraId="50874337" w14:textId="1DD924AC" w:rsidR="00DF41BC" w:rsidRPr="00486DC0" w:rsidRDefault="00DF41BC" w:rsidP="00DF41BC">
      <w:pPr>
        <w:pStyle w:val="ListParagraph"/>
        <w:numPr>
          <w:ilvl w:val="0"/>
          <w:numId w:val="4"/>
        </w:numPr>
        <w:rPr>
          <w:sz w:val="28"/>
          <w:szCs w:val="28"/>
        </w:rPr>
      </w:pPr>
      <w:r w:rsidRPr="00486DC0">
        <w:rPr>
          <w:sz w:val="28"/>
          <w:szCs w:val="28"/>
        </w:rPr>
        <w:t xml:space="preserve">Offered to ALL employees </w:t>
      </w:r>
    </w:p>
    <w:p w14:paraId="2E60A4AA" w14:textId="07759448" w:rsidR="00DF41BC" w:rsidRPr="00486DC0" w:rsidRDefault="00DF41BC" w:rsidP="00DF41BC">
      <w:pPr>
        <w:pStyle w:val="ListParagraph"/>
        <w:numPr>
          <w:ilvl w:val="0"/>
          <w:numId w:val="4"/>
        </w:numPr>
        <w:rPr>
          <w:sz w:val="28"/>
          <w:szCs w:val="28"/>
        </w:rPr>
      </w:pPr>
      <w:r w:rsidRPr="00486DC0">
        <w:rPr>
          <w:sz w:val="28"/>
          <w:szCs w:val="28"/>
        </w:rPr>
        <w:t>FY21 cost savings</w:t>
      </w:r>
    </w:p>
    <w:p w14:paraId="79C0A3E7" w14:textId="50BF9E7C" w:rsidR="00EE0359" w:rsidRPr="00486DC0" w:rsidRDefault="00EE0359" w:rsidP="00EE0359">
      <w:pPr>
        <w:pStyle w:val="ListParagraph"/>
        <w:numPr>
          <w:ilvl w:val="0"/>
          <w:numId w:val="3"/>
        </w:numPr>
        <w:rPr>
          <w:sz w:val="28"/>
          <w:szCs w:val="28"/>
        </w:rPr>
      </w:pPr>
      <w:r w:rsidRPr="00486DC0">
        <w:rPr>
          <w:sz w:val="28"/>
          <w:szCs w:val="28"/>
        </w:rPr>
        <w:t>Not an early retirement incentive</w:t>
      </w:r>
    </w:p>
    <w:p w14:paraId="622FE571" w14:textId="304C0DED" w:rsidR="00EE0359" w:rsidRPr="00486DC0" w:rsidRDefault="00EE0359" w:rsidP="00EE0359">
      <w:pPr>
        <w:pStyle w:val="ListParagraph"/>
        <w:numPr>
          <w:ilvl w:val="1"/>
          <w:numId w:val="3"/>
        </w:numPr>
        <w:rPr>
          <w:sz w:val="28"/>
          <w:szCs w:val="28"/>
        </w:rPr>
      </w:pPr>
      <w:r w:rsidRPr="00486DC0">
        <w:rPr>
          <w:sz w:val="28"/>
          <w:szCs w:val="28"/>
        </w:rPr>
        <w:t>Such a program (as we had years ago 5:5) needs to be approved and offered by the retirement board through legislation.  As of last Friday, there were no conversations around a state early retirement program and not every ERIP cover HE.  Previous ERIPs were limited to executive branch employees and other areas.</w:t>
      </w:r>
    </w:p>
    <w:p w14:paraId="5592BFE1" w14:textId="1419ED1D" w:rsidR="00EE0359" w:rsidRPr="00486DC0" w:rsidRDefault="00EE0359" w:rsidP="00EE0359">
      <w:pPr>
        <w:pStyle w:val="ListParagraph"/>
        <w:numPr>
          <w:ilvl w:val="0"/>
          <w:numId w:val="3"/>
        </w:numPr>
        <w:rPr>
          <w:sz w:val="28"/>
          <w:szCs w:val="28"/>
        </w:rPr>
      </w:pPr>
      <w:r w:rsidRPr="00486DC0">
        <w:rPr>
          <w:sz w:val="28"/>
          <w:szCs w:val="28"/>
        </w:rPr>
        <w:t>Bonus for leaving service with UMass on/before August 31</w:t>
      </w:r>
      <w:r w:rsidR="00DF41BC" w:rsidRPr="00486DC0">
        <w:rPr>
          <w:sz w:val="28"/>
          <w:szCs w:val="28"/>
        </w:rPr>
        <w:t>:</w:t>
      </w:r>
    </w:p>
    <w:p w14:paraId="4435749F" w14:textId="6D92E9EC" w:rsidR="00DF41BC" w:rsidRPr="00486DC0" w:rsidRDefault="00DF41BC" w:rsidP="00DF41BC">
      <w:pPr>
        <w:pStyle w:val="ListParagraph"/>
        <w:ind w:left="1440"/>
        <w:rPr>
          <w:sz w:val="28"/>
          <w:szCs w:val="28"/>
        </w:rPr>
      </w:pPr>
      <w:r w:rsidRPr="00486DC0">
        <w:rPr>
          <w:sz w:val="28"/>
          <w:szCs w:val="28"/>
        </w:rPr>
        <w:t>1-9 years $5,000       10-19 years $12,000</w:t>
      </w:r>
      <w:r w:rsidRPr="00486DC0">
        <w:rPr>
          <w:sz w:val="28"/>
          <w:szCs w:val="28"/>
        </w:rPr>
        <w:tab/>
        <w:t>20+ years $25,000</w:t>
      </w:r>
    </w:p>
    <w:p w14:paraId="382505B6" w14:textId="11A702D0" w:rsidR="00DF41BC" w:rsidRPr="00486DC0" w:rsidRDefault="00DF41BC" w:rsidP="00DF41BC">
      <w:pPr>
        <w:pStyle w:val="ListParagraph"/>
        <w:numPr>
          <w:ilvl w:val="0"/>
          <w:numId w:val="6"/>
        </w:numPr>
        <w:rPr>
          <w:sz w:val="28"/>
          <w:szCs w:val="28"/>
        </w:rPr>
      </w:pPr>
      <w:r w:rsidRPr="00486DC0">
        <w:rPr>
          <w:sz w:val="28"/>
          <w:szCs w:val="28"/>
        </w:rPr>
        <w:t>This is a lump sum payment</w:t>
      </w:r>
    </w:p>
    <w:p w14:paraId="72E89EC9" w14:textId="0945927A" w:rsidR="00DF41BC" w:rsidRPr="00486DC0" w:rsidRDefault="00DF41BC" w:rsidP="00DF41BC">
      <w:pPr>
        <w:pStyle w:val="ListParagraph"/>
        <w:numPr>
          <w:ilvl w:val="1"/>
          <w:numId w:val="6"/>
        </w:numPr>
        <w:rPr>
          <w:sz w:val="28"/>
          <w:szCs w:val="28"/>
        </w:rPr>
      </w:pPr>
      <w:r w:rsidRPr="00486DC0">
        <w:rPr>
          <w:sz w:val="28"/>
          <w:szCs w:val="28"/>
        </w:rPr>
        <w:t>Will not be included to calculate retirement benefit</w:t>
      </w:r>
    </w:p>
    <w:p w14:paraId="258D4777" w14:textId="5FDB975A" w:rsidR="00DF41BC" w:rsidRPr="00486DC0" w:rsidRDefault="00DF41BC" w:rsidP="00DF41BC">
      <w:pPr>
        <w:pStyle w:val="ListParagraph"/>
        <w:numPr>
          <w:ilvl w:val="1"/>
          <w:numId w:val="6"/>
        </w:numPr>
        <w:rPr>
          <w:sz w:val="28"/>
          <w:szCs w:val="28"/>
        </w:rPr>
      </w:pPr>
      <w:r w:rsidRPr="00486DC0">
        <w:rPr>
          <w:sz w:val="28"/>
          <w:szCs w:val="28"/>
        </w:rPr>
        <w:t>Will be taxed</w:t>
      </w:r>
    </w:p>
    <w:p w14:paraId="66B85F21" w14:textId="7CA6A7AE" w:rsidR="00DF41BC" w:rsidRPr="00486DC0" w:rsidRDefault="00DF41BC" w:rsidP="00DF41BC">
      <w:pPr>
        <w:pStyle w:val="ListParagraph"/>
        <w:numPr>
          <w:ilvl w:val="1"/>
          <w:numId w:val="6"/>
        </w:numPr>
        <w:rPr>
          <w:sz w:val="28"/>
          <w:szCs w:val="28"/>
        </w:rPr>
      </w:pPr>
      <w:r w:rsidRPr="00486DC0">
        <w:rPr>
          <w:sz w:val="28"/>
          <w:szCs w:val="28"/>
        </w:rPr>
        <w:t>Those taking the incentive will accru</w:t>
      </w:r>
      <w:r w:rsidR="00E53F7A">
        <w:rPr>
          <w:sz w:val="28"/>
          <w:szCs w:val="28"/>
        </w:rPr>
        <w:t>e</w:t>
      </w:r>
      <w:r w:rsidRPr="00486DC0">
        <w:rPr>
          <w:sz w:val="28"/>
          <w:szCs w:val="28"/>
        </w:rPr>
        <w:t xml:space="preserve"> all normal leave and those retiring will be allowed to “cash out” remaining leave (sick &amp; Vacation).  Those not retiring will only get their vacation payout</w:t>
      </w:r>
    </w:p>
    <w:p w14:paraId="15464F19" w14:textId="173DC318" w:rsidR="00DF41BC" w:rsidRPr="00486DC0" w:rsidRDefault="00DF41BC" w:rsidP="00DF41BC">
      <w:pPr>
        <w:pStyle w:val="ListParagraph"/>
        <w:numPr>
          <w:ilvl w:val="0"/>
          <w:numId w:val="6"/>
        </w:numPr>
        <w:rPr>
          <w:sz w:val="28"/>
          <w:szCs w:val="28"/>
        </w:rPr>
      </w:pPr>
      <w:r w:rsidRPr="00486DC0">
        <w:rPr>
          <w:sz w:val="28"/>
          <w:szCs w:val="28"/>
        </w:rPr>
        <w:t xml:space="preserve">Administration is Looking for decision by 6/5/20; </w:t>
      </w:r>
      <w:r w:rsidR="00AE049A" w:rsidRPr="00486DC0">
        <w:rPr>
          <w:sz w:val="28"/>
          <w:szCs w:val="28"/>
        </w:rPr>
        <w:t xml:space="preserve">in most cases - </w:t>
      </w:r>
      <w:r w:rsidRPr="00486DC0">
        <w:rPr>
          <w:sz w:val="28"/>
          <w:szCs w:val="28"/>
        </w:rPr>
        <w:t>separation no later than August 28, 2020</w:t>
      </w:r>
    </w:p>
    <w:p w14:paraId="22F4026B" w14:textId="6755B1B1" w:rsidR="00DF41BC" w:rsidRPr="00486DC0" w:rsidRDefault="00AE049A" w:rsidP="00DF41BC">
      <w:pPr>
        <w:pStyle w:val="ListParagraph"/>
        <w:ind w:left="1440"/>
        <w:rPr>
          <w:sz w:val="28"/>
          <w:szCs w:val="28"/>
        </w:rPr>
      </w:pPr>
      <w:r w:rsidRPr="00486DC0">
        <w:rPr>
          <w:sz w:val="28"/>
          <w:szCs w:val="28"/>
          <w:highlight w:val="yellow"/>
        </w:rPr>
        <w:t>? those with a break in service?</w:t>
      </w:r>
    </w:p>
    <w:p w14:paraId="5D8ED2E7" w14:textId="37723015" w:rsidR="00AE049A" w:rsidRPr="00486DC0" w:rsidRDefault="00AE049A" w:rsidP="00DF41BC">
      <w:pPr>
        <w:pStyle w:val="ListParagraph"/>
        <w:ind w:left="1440"/>
        <w:rPr>
          <w:sz w:val="28"/>
          <w:szCs w:val="28"/>
        </w:rPr>
      </w:pPr>
      <w:r w:rsidRPr="00486DC0">
        <w:rPr>
          <w:sz w:val="28"/>
          <w:szCs w:val="28"/>
          <w:highlight w:val="yellow"/>
        </w:rPr>
        <w:t>? can those leaving (not retiring) reapply to vacancies later on?</w:t>
      </w:r>
    </w:p>
    <w:p w14:paraId="32AB7098" w14:textId="3F8E3B1F" w:rsidR="00AE049A" w:rsidRPr="00486DC0" w:rsidRDefault="00AE049A" w:rsidP="00DF41BC">
      <w:pPr>
        <w:pStyle w:val="ListParagraph"/>
        <w:ind w:left="1440"/>
        <w:rPr>
          <w:sz w:val="28"/>
          <w:szCs w:val="28"/>
        </w:rPr>
      </w:pPr>
      <w:r w:rsidRPr="00486DC0">
        <w:rPr>
          <w:sz w:val="28"/>
          <w:szCs w:val="28"/>
          <w:highlight w:val="yellow"/>
        </w:rPr>
        <w:t>Grant funded – excluded</w:t>
      </w:r>
      <w:r w:rsidR="005E4A85">
        <w:rPr>
          <w:sz w:val="28"/>
          <w:szCs w:val="28"/>
          <w:highlight w:val="yellow"/>
        </w:rPr>
        <w:t>?</w:t>
      </w:r>
    </w:p>
    <w:p w14:paraId="1C709F93" w14:textId="3960E95A" w:rsidR="00AE049A" w:rsidRPr="00486DC0" w:rsidRDefault="00AE049A" w:rsidP="00AE049A">
      <w:pPr>
        <w:pStyle w:val="ListParagraph"/>
        <w:numPr>
          <w:ilvl w:val="0"/>
          <w:numId w:val="7"/>
        </w:numPr>
        <w:rPr>
          <w:sz w:val="28"/>
          <w:szCs w:val="28"/>
        </w:rPr>
      </w:pPr>
      <w:r w:rsidRPr="00486DC0">
        <w:rPr>
          <w:sz w:val="28"/>
          <w:szCs w:val="28"/>
        </w:rPr>
        <w:t xml:space="preserve">Questions? </w:t>
      </w:r>
    </w:p>
    <w:p w14:paraId="5147F9A9" w14:textId="77777777" w:rsidR="00AE049A" w:rsidRPr="00486DC0" w:rsidRDefault="00AE049A" w:rsidP="00AE049A">
      <w:pPr>
        <w:pStyle w:val="ListParagraph"/>
        <w:ind w:left="1080"/>
        <w:rPr>
          <w:sz w:val="28"/>
          <w:szCs w:val="28"/>
        </w:rPr>
      </w:pPr>
    </w:p>
    <w:p w14:paraId="0830B8AC" w14:textId="5141B4F7" w:rsidR="00AE049A" w:rsidRPr="00486DC0" w:rsidRDefault="00AE049A" w:rsidP="00AE049A">
      <w:pPr>
        <w:pStyle w:val="ListParagraph"/>
        <w:numPr>
          <w:ilvl w:val="0"/>
          <w:numId w:val="8"/>
        </w:numPr>
        <w:rPr>
          <w:b/>
          <w:bCs/>
          <w:sz w:val="28"/>
          <w:szCs w:val="28"/>
        </w:rPr>
      </w:pPr>
      <w:r w:rsidRPr="00486DC0">
        <w:rPr>
          <w:b/>
          <w:bCs/>
          <w:sz w:val="28"/>
          <w:szCs w:val="28"/>
        </w:rPr>
        <w:t>Furloughs</w:t>
      </w:r>
    </w:p>
    <w:p w14:paraId="60C84923" w14:textId="2416D4FB" w:rsidR="00AE049A" w:rsidRPr="00486DC0" w:rsidRDefault="00AE049A" w:rsidP="00AE049A">
      <w:pPr>
        <w:pStyle w:val="ListParagraph"/>
        <w:numPr>
          <w:ilvl w:val="0"/>
          <w:numId w:val="7"/>
        </w:numPr>
        <w:rPr>
          <w:sz w:val="28"/>
          <w:szCs w:val="28"/>
        </w:rPr>
      </w:pPr>
      <w:r w:rsidRPr="00486DC0">
        <w:rPr>
          <w:sz w:val="28"/>
          <w:szCs w:val="28"/>
        </w:rPr>
        <w:t>The administration is demanding that ALL employees take a 5-day furlough (1 week).</w:t>
      </w:r>
    </w:p>
    <w:p w14:paraId="1AF56359" w14:textId="4CCA6424" w:rsidR="0018714F" w:rsidRPr="00486DC0" w:rsidRDefault="0018714F" w:rsidP="00AE049A">
      <w:pPr>
        <w:pStyle w:val="ListParagraph"/>
        <w:numPr>
          <w:ilvl w:val="0"/>
          <w:numId w:val="7"/>
        </w:numPr>
        <w:rPr>
          <w:sz w:val="28"/>
          <w:szCs w:val="28"/>
        </w:rPr>
      </w:pPr>
      <w:r w:rsidRPr="00486DC0">
        <w:rPr>
          <w:sz w:val="28"/>
          <w:szCs w:val="28"/>
        </w:rPr>
        <w:t xml:space="preserve">Cost savings for FY20.  Must be taken by June 26. </w:t>
      </w:r>
    </w:p>
    <w:p w14:paraId="27D22A3F" w14:textId="6255B421" w:rsidR="00AE049A" w:rsidRPr="00486DC0" w:rsidRDefault="00AE049A" w:rsidP="00AE049A">
      <w:pPr>
        <w:pStyle w:val="ListParagraph"/>
        <w:numPr>
          <w:ilvl w:val="0"/>
          <w:numId w:val="7"/>
        </w:numPr>
        <w:rPr>
          <w:sz w:val="28"/>
          <w:szCs w:val="28"/>
        </w:rPr>
      </w:pPr>
      <w:r w:rsidRPr="00486DC0">
        <w:rPr>
          <w:sz w:val="28"/>
          <w:szCs w:val="28"/>
        </w:rPr>
        <w:t xml:space="preserve">Chancellor is taking a 13% pay cut through July 2021 (FY21), Deans &amp; VC are taking a 10% cut </w:t>
      </w:r>
      <w:r w:rsidR="0018714F" w:rsidRPr="00486DC0">
        <w:rPr>
          <w:sz w:val="28"/>
          <w:szCs w:val="28"/>
        </w:rPr>
        <w:t>through</w:t>
      </w:r>
      <w:r w:rsidRPr="00486DC0">
        <w:rPr>
          <w:sz w:val="28"/>
          <w:szCs w:val="28"/>
        </w:rPr>
        <w:t xml:space="preserve"> July 2021.</w:t>
      </w:r>
    </w:p>
    <w:p w14:paraId="2E9FDD37" w14:textId="2DDA55F8" w:rsidR="00AE049A" w:rsidRPr="00486DC0" w:rsidRDefault="0018714F" w:rsidP="00AE049A">
      <w:pPr>
        <w:pStyle w:val="ListParagraph"/>
        <w:numPr>
          <w:ilvl w:val="0"/>
          <w:numId w:val="7"/>
        </w:numPr>
        <w:rPr>
          <w:sz w:val="28"/>
          <w:szCs w:val="28"/>
        </w:rPr>
      </w:pPr>
      <w:r w:rsidRPr="00486DC0">
        <w:rPr>
          <w:sz w:val="28"/>
          <w:szCs w:val="28"/>
        </w:rPr>
        <w:t>By taking a full week furlough, employees will be able to collect unemployment</w:t>
      </w:r>
    </w:p>
    <w:p w14:paraId="106B0B90" w14:textId="3395B0B1" w:rsidR="0018714F" w:rsidRPr="00486DC0" w:rsidRDefault="0018714F" w:rsidP="0018714F">
      <w:pPr>
        <w:pStyle w:val="ListParagraph"/>
        <w:numPr>
          <w:ilvl w:val="1"/>
          <w:numId w:val="7"/>
        </w:numPr>
        <w:spacing w:after="0" w:line="240" w:lineRule="auto"/>
        <w:rPr>
          <w:sz w:val="28"/>
          <w:szCs w:val="28"/>
        </w:rPr>
      </w:pPr>
      <w:r w:rsidRPr="00486DC0">
        <w:rPr>
          <w:sz w:val="28"/>
          <w:szCs w:val="28"/>
        </w:rPr>
        <w:t>No waiting period for COVID layoffs for unemployment to start</w:t>
      </w:r>
    </w:p>
    <w:p w14:paraId="75A756F8" w14:textId="439B78FB" w:rsidR="0018714F" w:rsidRPr="00486DC0" w:rsidRDefault="0018714F" w:rsidP="0018714F">
      <w:pPr>
        <w:pStyle w:val="ListParagraph"/>
        <w:numPr>
          <w:ilvl w:val="1"/>
          <w:numId w:val="7"/>
        </w:numPr>
        <w:spacing w:after="0" w:line="240" w:lineRule="auto"/>
        <w:rPr>
          <w:sz w:val="28"/>
          <w:szCs w:val="28"/>
        </w:rPr>
      </w:pPr>
      <w:r w:rsidRPr="00486DC0">
        <w:rPr>
          <w:sz w:val="28"/>
          <w:szCs w:val="28"/>
        </w:rPr>
        <w:t xml:space="preserve">Those </w:t>
      </w:r>
      <w:r w:rsidRPr="005E4A85">
        <w:rPr>
          <w:sz w:val="28"/>
          <w:szCs w:val="28"/>
        </w:rPr>
        <w:t>making $62,400 will</w:t>
      </w:r>
      <w:r w:rsidRPr="00486DC0">
        <w:rPr>
          <w:sz w:val="28"/>
          <w:szCs w:val="28"/>
        </w:rPr>
        <w:t xml:space="preserve"> get full salary fr</w:t>
      </w:r>
      <w:r w:rsidR="00E53F7A">
        <w:rPr>
          <w:sz w:val="28"/>
          <w:szCs w:val="28"/>
        </w:rPr>
        <w:t>o</w:t>
      </w:r>
      <w:r w:rsidRPr="00486DC0">
        <w:rPr>
          <w:sz w:val="28"/>
          <w:szCs w:val="28"/>
        </w:rPr>
        <w:t xml:space="preserve">m UE (including the extra $600 COVD relief money).  </w:t>
      </w:r>
    </w:p>
    <w:p w14:paraId="2FC0691F" w14:textId="774134CE" w:rsidR="0018714F" w:rsidRPr="00486DC0" w:rsidRDefault="0018714F" w:rsidP="0018714F">
      <w:pPr>
        <w:pStyle w:val="ListParagraph"/>
        <w:numPr>
          <w:ilvl w:val="1"/>
          <w:numId w:val="7"/>
        </w:numPr>
        <w:spacing w:after="0" w:line="240" w:lineRule="auto"/>
        <w:rPr>
          <w:sz w:val="28"/>
          <w:szCs w:val="28"/>
        </w:rPr>
      </w:pPr>
      <w:r w:rsidRPr="00486DC0">
        <w:rPr>
          <w:sz w:val="28"/>
          <w:szCs w:val="28"/>
        </w:rPr>
        <w:t>Benefits stay in</w:t>
      </w:r>
      <w:r w:rsidR="00E53F7A">
        <w:rPr>
          <w:sz w:val="28"/>
          <w:szCs w:val="28"/>
        </w:rPr>
        <w:t>tact</w:t>
      </w:r>
      <w:r w:rsidRPr="00486DC0">
        <w:rPr>
          <w:sz w:val="28"/>
          <w:szCs w:val="28"/>
        </w:rPr>
        <w:t xml:space="preserve"> including retirement credit/service/deduction, health insurance, leave </w:t>
      </w:r>
    </w:p>
    <w:p w14:paraId="038D9C03" w14:textId="77777777" w:rsidR="0018714F" w:rsidRPr="00486DC0" w:rsidRDefault="0018714F" w:rsidP="0018714F">
      <w:pPr>
        <w:pStyle w:val="ListParagraph"/>
        <w:numPr>
          <w:ilvl w:val="1"/>
          <w:numId w:val="7"/>
        </w:numPr>
        <w:spacing w:after="0" w:line="240" w:lineRule="auto"/>
        <w:rPr>
          <w:sz w:val="28"/>
          <w:szCs w:val="28"/>
        </w:rPr>
      </w:pPr>
      <w:r w:rsidRPr="00486DC0">
        <w:rPr>
          <w:sz w:val="28"/>
          <w:szCs w:val="28"/>
        </w:rPr>
        <w:t>accruals, seniority and years of service (no break)</w:t>
      </w:r>
    </w:p>
    <w:p w14:paraId="60ACB3D4" w14:textId="77777777" w:rsidR="007C7D30" w:rsidRDefault="007C7D30" w:rsidP="007C7D30">
      <w:pPr>
        <w:pStyle w:val="ListParagraph"/>
        <w:spacing w:after="0" w:line="240" w:lineRule="auto"/>
        <w:ind w:left="1800"/>
        <w:rPr>
          <w:sz w:val="28"/>
          <w:szCs w:val="28"/>
        </w:rPr>
      </w:pPr>
    </w:p>
    <w:p w14:paraId="12090C88" w14:textId="77777777" w:rsidR="007C7D30" w:rsidRDefault="0018714F" w:rsidP="007C7D30">
      <w:pPr>
        <w:pStyle w:val="ListParagraph"/>
        <w:spacing w:after="0" w:line="240" w:lineRule="auto"/>
        <w:ind w:left="1800"/>
        <w:rPr>
          <w:rFonts w:ascii="Times New Roman" w:hAnsi="Times New Roman" w:cs="Times New Roman"/>
          <w:sz w:val="28"/>
          <w:szCs w:val="28"/>
        </w:rPr>
      </w:pPr>
      <w:r w:rsidRPr="00486DC0">
        <w:rPr>
          <w:sz w:val="28"/>
          <w:szCs w:val="28"/>
        </w:rPr>
        <w:lastRenderedPageBreak/>
        <w:t>Applies to all employees including non-Units, administration &amp; 03s.  Faculty excluded</w:t>
      </w:r>
      <w:r w:rsidR="00A94C31" w:rsidRPr="00486DC0">
        <w:rPr>
          <w:sz w:val="28"/>
          <w:szCs w:val="28"/>
        </w:rPr>
        <w:t xml:space="preserve"> however they have taken a hit in other ways:  Those faculty awaiting reappointment in fall have not been renewed</w:t>
      </w:r>
      <w:r w:rsidR="00486DC0" w:rsidRPr="00486DC0">
        <w:rPr>
          <w:sz w:val="28"/>
          <w:szCs w:val="28"/>
        </w:rPr>
        <w:t xml:space="preserve"> and </w:t>
      </w:r>
      <w:r w:rsidR="00486DC0" w:rsidRPr="00486DC0">
        <w:rPr>
          <w:rFonts w:ascii="Times New Roman" w:hAnsi="Times New Roman" w:cs="Times New Roman"/>
          <w:sz w:val="28"/>
          <w:szCs w:val="28"/>
        </w:rPr>
        <w:t>the MSP proposed that our members will spend two weeks this summer on course preparation for the fall and will perform this work during their period of non-responsibility,</w:t>
      </w:r>
    </w:p>
    <w:p w14:paraId="6AA6D915" w14:textId="5C7BBCDB" w:rsidR="0018714F" w:rsidRPr="00486DC0" w:rsidRDefault="00486DC0" w:rsidP="007C7D30">
      <w:pPr>
        <w:pStyle w:val="ListParagraph"/>
        <w:spacing w:after="0" w:line="240" w:lineRule="auto"/>
        <w:ind w:left="1800"/>
        <w:rPr>
          <w:sz w:val="28"/>
          <w:szCs w:val="28"/>
          <w:highlight w:val="yellow"/>
        </w:rPr>
      </w:pPr>
      <w:r w:rsidRPr="00486DC0">
        <w:rPr>
          <w:rFonts w:ascii="Times New Roman" w:hAnsi="Times New Roman" w:cs="Times New Roman"/>
          <w:sz w:val="28"/>
          <w:szCs w:val="28"/>
        </w:rPr>
        <w:t xml:space="preserve"> </w:t>
      </w:r>
      <w:r w:rsidR="00A94C31" w:rsidRPr="00486DC0">
        <w:rPr>
          <w:sz w:val="28"/>
          <w:szCs w:val="28"/>
          <w:highlight w:val="yellow"/>
        </w:rPr>
        <w:t xml:space="preserve"> </w:t>
      </w:r>
    </w:p>
    <w:p w14:paraId="7FDE5B8C" w14:textId="46691F05" w:rsidR="0018714F" w:rsidRPr="00486DC0" w:rsidRDefault="0018714F" w:rsidP="000F0ED1">
      <w:pPr>
        <w:pStyle w:val="ListParagraph"/>
        <w:numPr>
          <w:ilvl w:val="0"/>
          <w:numId w:val="7"/>
        </w:numPr>
        <w:rPr>
          <w:sz w:val="28"/>
          <w:szCs w:val="28"/>
        </w:rPr>
      </w:pPr>
      <w:r w:rsidRPr="00486DC0">
        <w:rPr>
          <w:sz w:val="28"/>
          <w:szCs w:val="28"/>
        </w:rPr>
        <w:t>We were told that if we did not agree to furloughs that there would be layoffs this FY</w:t>
      </w:r>
    </w:p>
    <w:p w14:paraId="49D7D144" w14:textId="5BEDA731" w:rsidR="000F0ED1" w:rsidRPr="00486DC0" w:rsidRDefault="000F0ED1" w:rsidP="000F0ED1">
      <w:pPr>
        <w:pStyle w:val="ListParagraph"/>
        <w:numPr>
          <w:ilvl w:val="0"/>
          <w:numId w:val="7"/>
        </w:numPr>
        <w:rPr>
          <w:sz w:val="28"/>
          <w:szCs w:val="28"/>
        </w:rPr>
      </w:pPr>
      <w:r w:rsidRPr="00486DC0">
        <w:rPr>
          <w:sz w:val="28"/>
          <w:szCs w:val="28"/>
        </w:rPr>
        <w:t xml:space="preserve">By accepting furloughs for FY20, we are told that there will </w:t>
      </w:r>
      <w:r w:rsidR="0059727D" w:rsidRPr="00486DC0">
        <w:rPr>
          <w:sz w:val="28"/>
          <w:szCs w:val="28"/>
        </w:rPr>
        <w:t>be NO</w:t>
      </w:r>
      <w:r w:rsidRPr="00486DC0">
        <w:rPr>
          <w:sz w:val="28"/>
          <w:szCs w:val="28"/>
        </w:rPr>
        <w:t xml:space="preserve"> OCVID related layoffs until 8/1/20</w:t>
      </w:r>
    </w:p>
    <w:p w14:paraId="339A6C87" w14:textId="77777777" w:rsidR="000F0ED1" w:rsidRPr="00486DC0" w:rsidRDefault="000F0ED1" w:rsidP="000F0ED1">
      <w:pPr>
        <w:pStyle w:val="ListParagraph"/>
        <w:ind w:left="1080"/>
        <w:rPr>
          <w:sz w:val="28"/>
          <w:szCs w:val="28"/>
        </w:rPr>
      </w:pPr>
    </w:p>
    <w:p w14:paraId="4FAD5D5F" w14:textId="140E29B6" w:rsidR="000F0ED1" w:rsidRPr="00486DC0" w:rsidRDefault="000F0ED1" w:rsidP="000F0ED1">
      <w:pPr>
        <w:pStyle w:val="ListParagraph"/>
        <w:numPr>
          <w:ilvl w:val="0"/>
          <w:numId w:val="8"/>
        </w:numPr>
        <w:rPr>
          <w:b/>
          <w:bCs/>
          <w:sz w:val="28"/>
          <w:szCs w:val="28"/>
        </w:rPr>
      </w:pPr>
      <w:r w:rsidRPr="00486DC0">
        <w:rPr>
          <w:b/>
          <w:bCs/>
          <w:sz w:val="28"/>
          <w:szCs w:val="28"/>
        </w:rPr>
        <w:t>Layoffs</w:t>
      </w:r>
    </w:p>
    <w:p w14:paraId="24A836BD" w14:textId="04C419C7" w:rsidR="000F0ED1" w:rsidRPr="00486DC0" w:rsidRDefault="000F0ED1" w:rsidP="000F0ED1">
      <w:pPr>
        <w:rPr>
          <w:sz w:val="28"/>
          <w:szCs w:val="28"/>
        </w:rPr>
      </w:pPr>
      <w:r w:rsidRPr="007C7D30">
        <w:rPr>
          <w:sz w:val="28"/>
          <w:szCs w:val="28"/>
        </w:rPr>
        <w:t>We</w:t>
      </w:r>
      <w:r w:rsidR="007C7D30">
        <w:rPr>
          <w:sz w:val="28"/>
          <w:szCs w:val="28"/>
        </w:rPr>
        <w:t xml:space="preserve"> a</w:t>
      </w:r>
      <w:r w:rsidRPr="007C7D30">
        <w:rPr>
          <w:sz w:val="28"/>
          <w:szCs w:val="28"/>
        </w:rPr>
        <w:t xml:space="preserve">re told that there </w:t>
      </w:r>
      <w:r w:rsidR="00E53F7A" w:rsidRPr="007C7D30">
        <w:rPr>
          <w:sz w:val="28"/>
          <w:szCs w:val="28"/>
        </w:rPr>
        <w:t xml:space="preserve">could </w:t>
      </w:r>
      <w:r w:rsidRPr="007C7D30">
        <w:rPr>
          <w:sz w:val="28"/>
          <w:szCs w:val="28"/>
        </w:rPr>
        <w:t>be layoffs</w:t>
      </w:r>
      <w:r w:rsidR="0059727D" w:rsidRPr="007C7D30">
        <w:rPr>
          <w:sz w:val="28"/>
          <w:szCs w:val="28"/>
        </w:rPr>
        <w:t xml:space="preserve"> coming, expected August 1</w:t>
      </w:r>
      <w:r w:rsidR="0059727D" w:rsidRPr="007C7D30">
        <w:rPr>
          <w:sz w:val="28"/>
          <w:szCs w:val="28"/>
          <w:vertAlign w:val="superscript"/>
        </w:rPr>
        <w:t>st</w:t>
      </w:r>
      <w:r w:rsidR="0059727D" w:rsidRPr="007C7D30">
        <w:rPr>
          <w:sz w:val="28"/>
          <w:szCs w:val="28"/>
        </w:rPr>
        <w:t>.</w:t>
      </w:r>
      <w:r w:rsidR="00A94C31" w:rsidRPr="00486DC0">
        <w:rPr>
          <w:sz w:val="28"/>
          <w:szCs w:val="28"/>
        </w:rPr>
        <w:t xml:space="preserve">  All campuses are facing layoffs.  In Lowell, they have already started laying off employees. </w:t>
      </w:r>
    </w:p>
    <w:p w14:paraId="1D420C1D" w14:textId="6811282E" w:rsidR="000F0ED1" w:rsidRPr="00486DC0" w:rsidRDefault="000F0ED1" w:rsidP="000F0ED1">
      <w:pPr>
        <w:pStyle w:val="ListParagraph"/>
        <w:numPr>
          <w:ilvl w:val="0"/>
          <w:numId w:val="10"/>
        </w:numPr>
        <w:rPr>
          <w:sz w:val="28"/>
          <w:szCs w:val="28"/>
        </w:rPr>
      </w:pPr>
      <w:r w:rsidRPr="00486DC0">
        <w:rPr>
          <w:sz w:val="28"/>
          <w:szCs w:val="28"/>
        </w:rPr>
        <w:t>Number of layoffs will be depende</w:t>
      </w:r>
      <w:r w:rsidR="00E53F7A">
        <w:rPr>
          <w:sz w:val="28"/>
          <w:szCs w:val="28"/>
        </w:rPr>
        <w:t>nt</w:t>
      </w:r>
      <w:r w:rsidRPr="00486DC0">
        <w:rPr>
          <w:sz w:val="28"/>
          <w:szCs w:val="28"/>
        </w:rPr>
        <w:t xml:space="preserve"> on Fall enrollment</w:t>
      </w:r>
    </w:p>
    <w:p w14:paraId="0560D111" w14:textId="37632BB2" w:rsidR="000F0ED1" w:rsidRPr="00486DC0" w:rsidRDefault="000F0ED1" w:rsidP="000F0ED1">
      <w:pPr>
        <w:pStyle w:val="ListParagraph"/>
        <w:numPr>
          <w:ilvl w:val="0"/>
          <w:numId w:val="10"/>
        </w:numPr>
        <w:rPr>
          <w:sz w:val="28"/>
          <w:szCs w:val="28"/>
        </w:rPr>
      </w:pPr>
      <w:r w:rsidRPr="00486DC0">
        <w:rPr>
          <w:sz w:val="28"/>
          <w:szCs w:val="28"/>
        </w:rPr>
        <w:t>Decision to have classes on-campus/in person vs on-line</w:t>
      </w:r>
    </w:p>
    <w:p w14:paraId="729014E7" w14:textId="2843C7FB" w:rsidR="000F0ED1" w:rsidRPr="00486DC0" w:rsidRDefault="000F0ED1" w:rsidP="000F0ED1">
      <w:pPr>
        <w:pStyle w:val="ListParagraph"/>
        <w:numPr>
          <w:ilvl w:val="0"/>
          <w:numId w:val="10"/>
        </w:numPr>
        <w:rPr>
          <w:sz w:val="28"/>
          <w:szCs w:val="28"/>
        </w:rPr>
      </w:pPr>
      <w:r w:rsidRPr="00486DC0">
        <w:rPr>
          <w:sz w:val="28"/>
          <w:szCs w:val="28"/>
        </w:rPr>
        <w:t>Social Distancing restrictions at that time</w:t>
      </w:r>
    </w:p>
    <w:p w14:paraId="1256B4E3" w14:textId="1E227782" w:rsidR="000F0ED1" w:rsidRPr="00486DC0" w:rsidRDefault="000F0ED1" w:rsidP="000F0ED1">
      <w:pPr>
        <w:pStyle w:val="ListParagraph"/>
        <w:numPr>
          <w:ilvl w:val="0"/>
          <w:numId w:val="10"/>
        </w:numPr>
        <w:rPr>
          <w:sz w:val="28"/>
          <w:szCs w:val="28"/>
        </w:rPr>
      </w:pPr>
      <w:r w:rsidRPr="00486DC0">
        <w:rPr>
          <w:sz w:val="28"/>
          <w:szCs w:val="28"/>
        </w:rPr>
        <w:t>Decisions to open all dining areas/dorms</w:t>
      </w:r>
    </w:p>
    <w:p w14:paraId="2B4F75EB" w14:textId="183268BF" w:rsidR="000F0ED1" w:rsidRPr="00486DC0" w:rsidRDefault="000F0ED1" w:rsidP="000F0ED1">
      <w:pPr>
        <w:pStyle w:val="ListParagraph"/>
        <w:numPr>
          <w:ilvl w:val="0"/>
          <w:numId w:val="10"/>
        </w:numPr>
        <w:rPr>
          <w:sz w:val="28"/>
          <w:szCs w:val="28"/>
        </w:rPr>
      </w:pPr>
      <w:r w:rsidRPr="00486DC0">
        <w:rPr>
          <w:sz w:val="28"/>
          <w:szCs w:val="28"/>
        </w:rPr>
        <w:t>The results of the VSIP program</w:t>
      </w:r>
    </w:p>
    <w:p w14:paraId="13795936" w14:textId="42C21035" w:rsidR="000F0ED1" w:rsidRPr="00486DC0" w:rsidRDefault="000F0ED1" w:rsidP="000F0ED1">
      <w:pPr>
        <w:pStyle w:val="ListParagraph"/>
        <w:numPr>
          <w:ilvl w:val="0"/>
          <w:numId w:val="10"/>
        </w:numPr>
        <w:rPr>
          <w:sz w:val="28"/>
          <w:szCs w:val="28"/>
        </w:rPr>
      </w:pPr>
      <w:r w:rsidRPr="00486DC0">
        <w:rPr>
          <w:sz w:val="28"/>
          <w:szCs w:val="28"/>
        </w:rPr>
        <w:t>Additional federal stimulus money</w:t>
      </w:r>
    </w:p>
    <w:p w14:paraId="4A626F10" w14:textId="753F584F" w:rsidR="00A94C31" w:rsidRPr="00486DC0" w:rsidRDefault="00A94C31" w:rsidP="00A94C31">
      <w:pPr>
        <w:rPr>
          <w:sz w:val="28"/>
          <w:szCs w:val="28"/>
        </w:rPr>
      </w:pPr>
      <w:r w:rsidRPr="00486DC0">
        <w:rPr>
          <w:sz w:val="28"/>
          <w:szCs w:val="28"/>
        </w:rPr>
        <w:t xml:space="preserve">All contractual rights per our CBA stay intact </w:t>
      </w:r>
      <w:r w:rsidR="0068668C" w:rsidRPr="00486DC0">
        <w:rPr>
          <w:sz w:val="28"/>
          <w:szCs w:val="28"/>
        </w:rPr>
        <w:t xml:space="preserve">such as </w:t>
      </w:r>
      <w:r w:rsidRPr="00486DC0">
        <w:rPr>
          <w:sz w:val="28"/>
          <w:szCs w:val="28"/>
        </w:rPr>
        <w:t>bumping, seniority</w:t>
      </w:r>
      <w:r w:rsidR="0068668C" w:rsidRPr="00486DC0">
        <w:rPr>
          <w:sz w:val="28"/>
          <w:szCs w:val="28"/>
        </w:rPr>
        <w:t xml:space="preserve"> and</w:t>
      </w:r>
      <w:r w:rsidRPr="00486DC0">
        <w:rPr>
          <w:sz w:val="28"/>
          <w:szCs w:val="28"/>
        </w:rPr>
        <w:t xml:space="preserve"> layoff rights</w:t>
      </w:r>
      <w:r w:rsidR="0068668C" w:rsidRPr="00486DC0">
        <w:rPr>
          <w:sz w:val="28"/>
          <w:szCs w:val="28"/>
        </w:rPr>
        <w:t>.</w:t>
      </w:r>
    </w:p>
    <w:p w14:paraId="3611226D" w14:textId="77777777" w:rsidR="00A94C31" w:rsidRPr="00486DC0" w:rsidRDefault="00A94C31" w:rsidP="00A94C31">
      <w:pPr>
        <w:pStyle w:val="ListParagraph"/>
        <w:rPr>
          <w:sz w:val="28"/>
          <w:szCs w:val="28"/>
        </w:rPr>
      </w:pPr>
    </w:p>
    <w:p w14:paraId="391DB444" w14:textId="282556EF" w:rsidR="00A94C31" w:rsidRPr="00486DC0" w:rsidRDefault="00A94C31" w:rsidP="00A94C31">
      <w:pPr>
        <w:pStyle w:val="ListParagraph"/>
        <w:numPr>
          <w:ilvl w:val="0"/>
          <w:numId w:val="8"/>
        </w:numPr>
        <w:rPr>
          <w:b/>
          <w:bCs/>
          <w:sz w:val="28"/>
          <w:szCs w:val="28"/>
        </w:rPr>
      </w:pPr>
      <w:r w:rsidRPr="00486DC0">
        <w:rPr>
          <w:b/>
          <w:bCs/>
          <w:sz w:val="28"/>
          <w:szCs w:val="28"/>
        </w:rPr>
        <w:t>Bargaining</w:t>
      </w:r>
    </w:p>
    <w:p w14:paraId="1F4A54E6" w14:textId="1445D72F" w:rsidR="00A94C31" w:rsidRPr="00486DC0" w:rsidRDefault="00A94C31" w:rsidP="00A94C31">
      <w:pPr>
        <w:rPr>
          <w:sz w:val="28"/>
          <w:szCs w:val="28"/>
        </w:rPr>
      </w:pPr>
      <w:r w:rsidRPr="00486DC0">
        <w:rPr>
          <w:sz w:val="28"/>
          <w:szCs w:val="28"/>
        </w:rPr>
        <w:t>USA along with other UM units are proposing a one-year extension to our current CBAs.  There will be no raises, other than those who still have steps to get.  We will be working on language updates and changes.  Bargaining is basically on hold right now until we get through these other 3 agreements as mentioned about.  No units are getting COL increases, in fact, in one University they are asking for units due a COL increase on 7/1 to forgo it (give it back).</w:t>
      </w:r>
    </w:p>
    <w:p w14:paraId="7490F6EB" w14:textId="3D4B8CE2" w:rsidR="00A94C31" w:rsidRPr="00486DC0" w:rsidRDefault="00A94C31" w:rsidP="00A94C31">
      <w:pPr>
        <w:rPr>
          <w:sz w:val="28"/>
          <w:szCs w:val="28"/>
        </w:rPr>
      </w:pPr>
    </w:p>
    <w:p w14:paraId="16688C4D" w14:textId="7A4A3823" w:rsidR="00A94C31" w:rsidRDefault="00A94C31" w:rsidP="0068668C">
      <w:pPr>
        <w:pStyle w:val="ListParagraph"/>
        <w:numPr>
          <w:ilvl w:val="0"/>
          <w:numId w:val="8"/>
        </w:numPr>
        <w:rPr>
          <w:b/>
          <w:bCs/>
          <w:sz w:val="28"/>
          <w:szCs w:val="28"/>
        </w:rPr>
      </w:pPr>
      <w:r w:rsidRPr="00486DC0">
        <w:rPr>
          <w:b/>
          <w:bCs/>
          <w:sz w:val="28"/>
          <w:szCs w:val="28"/>
        </w:rPr>
        <w:t>Other</w:t>
      </w:r>
    </w:p>
    <w:p w14:paraId="33EE0C6E" w14:textId="47829F2A" w:rsidR="00837A13" w:rsidRPr="00486DC0" w:rsidRDefault="00837A13" w:rsidP="00837A13">
      <w:pPr>
        <w:rPr>
          <w:sz w:val="28"/>
          <w:szCs w:val="28"/>
        </w:rPr>
      </w:pPr>
      <w:r w:rsidRPr="00837A13">
        <w:rPr>
          <w:sz w:val="28"/>
          <w:szCs w:val="28"/>
        </w:rPr>
        <w:t>USA, PSU, AFSCME, MSP, Student Unions, Police meet daily to talk to about issues</w:t>
      </w:r>
      <w:r>
        <w:rPr>
          <w:sz w:val="28"/>
          <w:szCs w:val="28"/>
        </w:rPr>
        <w:t xml:space="preserve"> and then with </w:t>
      </w:r>
      <w:r w:rsidRPr="00486DC0">
        <w:rPr>
          <w:sz w:val="28"/>
          <w:szCs w:val="28"/>
        </w:rPr>
        <w:t>meet with Labor relations, EHS &amp; members of VC Wm Brady’s office.</w:t>
      </w:r>
    </w:p>
    <w:p w14:paraId="408E1645" w14:textId="49042F84" w:rsidR="00A94C31" w:rsidRPr="00486DC0" w:rsidRDefault="00837A13" w:rsidP="00A94C31">
      <w:pPr>
        <w:rPr>
          <w:sz w:val="28"/>
          <w:szCs w:val="28"/>
        </w:rPr>
      </w:pPr>
      <w:r>
        <w:rPr>
          <w:sz w:val="28"/>
          <w:szCs w:val="28"/>
        </w:rPr>
        <w:t xml:space="preserve">The USA </w:t>
      </w:r>
      <w:r w:rsidR="00A94C31" w:rsidRPr="00486DC0">
        <w:rPr>
          <w:sz w:val="28"/>
          <w:szCs w:val="28"/>
        </w:rPr>
        <w:t xml:space="preserve">Leadership </w:t>
      </w:r>
      <w:r>
        <w:rPr>
          <w:sz w:val="28"/>
          <w:szCs w:val="28"/>
        </w:rPr>
        <w:t xml:space="preserve">team is </w:t>
      </w:r>
      <w:r w:rsidR="00A94C31" w:rsidRPr="00486DC0">
        <w:rPr>
          <w:sz w:val="28"/>
          <w:szCs w:val="28"/>
        </w:rPr>
        <w:t xml:space="preserve">(VP Mary Malinowski, Treasurer Donna </w:t>
      </w:r>
      <w:proofErr w:type="spellStart"/>
      <w:r w:rsidR="00A94C31" w:rsidRPr="00486DC0">
        <w:rPr>
          <w:sz w:val="28"/>
          <w:szCs w:val="28"/>
        </w:rPr>
        <w:t>Vanasse</w:t>
      </w:r>
      <w:proofErr w:type="spellEnd"/>
      <w:r w:rsidR="00A94C31" w:rsidRPr="00486DC0">
        <w:rPr>
          <w:sz w:val="28"/>
          <w:szCs w:val="28"/>
        </w:rPr>
        <w:t xml:space="preserve">, GO Linda Fish, Chief Steward Sheila Gilmore and myself) </w:t>
      </w:r>
    </w:p>
    <w:p w14:paraId="7984D878" w14:textId="409FC0A2" w:rsidR="00EE0359" w:rsidRPr="00486DC0" w:rsidRDefault="00A94C31">
      <w:pPr>
        <w:rPr>
          <w:sz w:val="28"/>
          <w:szCs w:val="28"/>
        </w:rPr>
      </w:pPr>
      <w:r w:rsidRPr="00486DC0">
        <w:rPr>
          <w:sz w:val="28"/>
          <w:szCs w:val="28"/>
        </w:rPr>
        <w:lastRenderedPageBreak/>
        <w:t>We additionally meet weekly with other UMass unions and MTA in coalition and are working on action plans</w:t>
      </w:r>
    </w:p>
    <w:sectPr w:rsidR="00EE0359" w:rsidRPr="00486DC0" w:rsidSect="00486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01B"/>
    <w:multiLevelType w:val="hybridMultilevel"/>
    <w:tmpl w:val="5916F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13E81"/>
    <w:multiLevelType w:val="hybridMultilevel"/>
    <w:tmpl w:val="21BEECD0"/>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3265322"/>
    <w:multiLevelType w:val="hybridMultilevel"/>
    <w:tmpl w:val="05306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9434EE"/>
    <w:multiLevelType w:val="hybridMultilevel"/>
    <w:tmpl w:val="14EE5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592129"/>
    <w:multiLevelType w:val="hybridMultilevel"/>
    <w:tmpl w:val="A77496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4E06FB"/>
    <w:multiLevelType w:val="hybridMultilevel"/>
    <w:tmpl w:val="E562A2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ADB3B9D"/>
    <w:multiLevelType w:val="hybridMultilevel"/>
    <w:tmpl w:val="6AD61D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634C73"/>
    <w:multiLevelType w:val="hybridMultilevel"/>
    <w:tmpl w:val="30FC92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52D2058"/>
    <w:multiLevelType w:val="hybridMultilevel"/>
    <w:tmpl w:val="317495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5476D48"/>
    <w:multiLevelType w:val="hybridMultilevel"/>
    <w:tmpl w:val="5D18DDA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77710ECE"/>
    <w:multiLevelType w:val="hybridMultilevel"/>
    <w:tmpl w:val="5D26F6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6"/>
  </w:num>
  <w:num w:numId="2">
    <w:abstractNumId w:val="3"/>
  </w:num>
  <w:num w:numId="3">
    <w:abstractNumId w:val="7"/>
  </w:num>
  <w:num w:numId="4">
    <w:abstractNumId w:val="5"/>
  </w:num>
  <w:num w:numId="5">
    <w:abstractNumId w:val="9"/>
  </w:num>
  <w:num w:numId="6">
    <w:abstractNumId w:val="10"/>
  </w:num>
  <w:num w:numId="7">
    <w:abstractNumId w:val="1"/>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59"/>
    <w:rsid w:val="000F0ED1"/>
    <w:rsid w:val="0018714F"/>
    <w:rsid w:val="00486DC0"/>
    <w:rsid w:val="0059727D"/>
    <w:rsid w:val="005C4620"/>
    <w:rsid w:val="005E4A85"/>
    <w:rsid w:val="0068668C"/>
    <w:rsid w:val="007C7D30"/>
    <w:rsid w:val="00807A24"/>
    <w:rsid w:val="00837A13"/>
    <w:rsid w:val="008844DA"/>
    <w:rsid w:val="009A0C68"/>
    <w:rsid w:val="00A94C31"/>
    <w:rsid w:val="00AE049A"/>
    <w:rsid w:val="00C5081A"/>
    <w:rsid w:val="00DF41BC"/>
    <w:rsid w:val="00E53F7A"/>
    <w:rsid w:val="00EE0359"/>
    <w:rsid w:val="00F34298"/>
    <w:rsid w:val="00F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3DD4"/>
  <w15:chartTrackingRefBased/>
  <w15:docId w15:val="{ACFD23CB-6170-464F-B93F-4D3012E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59"/>
    <w:pPr>
      <w:ind w:left="720"/>
      <w:contextualSpacing/>
    </w:pPr>
  </w:style>
  <w:style w:type="character" w:styleId="Strong">
    <w:name w:val="Strong"/>
    <w:basedOn w:val="DefaultParagraphFont"/>
    <w:uiPriority w:val="22"/>
    <w:qFormat/>
    <w:rsid w:val="005C4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Marsland</dc:creator>
  <cp:keywords/>
  <dc:description/>
  <cp:lastModifiedBy>Microsoft Office User</cp:lastModifiedBy>
  <cp:revision>11</cp:revision>
  <dcterms:created xsi:type="dcterms:W3CDTF">2020-05-12T12:14:00Z</dcterms:created>
  <dcterms:modified xsi:type="dcterms:W3CDTF">2020-05-14T20:06:00Z</dcterms:modified>
</cp:coreProperties>
</file>